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B995A" w14:textId="77777777" w:rsidR="008427BB" w:rsidRPr="00813649" w:rsidRDefault="00C55AD4">
      <w:pPr>
        <w:spacing w:after="0" w:line="360" w:lineRule="auto"/>
        <w:jc w:val="right"/>
        <w:rPr>
          <w:rFonts w:ascii="Times New Roman" w:hAnsi="Times New Roman" w:cs="Times New Roman"/>
          <w:i/>
        </w:rPr>
      </w:pPr>
      <w:r w:rsidRPr="00813649">
        <w:rPr>
          <w:rFonts w:ascii="Times New Roman" w:hAnsi="Times New Roman" w:cs="Times New Roman"/>
          <w:i/>
        </w:rPr>
        <w:t>Приложение № 2</w:t>
      </w:r>
    </w:p>
    <w:p w14:paraId="44070323" w14:textId="77777777" w:rsidR="008427BB" w:rsidRPr="00813649" w:rsidRDefault="008427BB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C102FB4" w14:textId="77777777" w:rsidR="008427BB" w:rsidRPr="00813649" w:rsidRDefault="00C55AD4">
      <w:pPr>
        <w:spacing w:after="0" w:line="360" w:lineRule="auto"/>
        <w:jc w:val="right"/>
        <w:rPr>
          <w:rFonts w:ascii="Times New Roman" w:hAnsi="Times New Roman" w:cs="Times New Roman"/>
        </w:rPr>
      </w:pPr>
      <w:bookmarkStart w:id="0" w:name="_Hlk168512072"/>
      <w:r w:rsidRPr="00813649">
        <w:rPr>
          <w:rFonts w:ascii="Times New Roman" w:hAnsi="Times New Roman" w:cs="Times New Roman"/>
        </w:rPr>
        <w:t>к Политике в отношении обработки персональных данных</w:t>
      </w:r>
    </w:p>
    <w:p w14:paraId="7402EBFF" w14:textId="77777777" w:rsidR="008427BB" w:rsidRPr="00813649" w:rsidRDefault="00C55AD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13649">
        <w:rPr>
          <w:rFonts w:ascii="Times New Roman" w:hAnsi="Times New Roman" w:cs="Times New Roman"/>
        </w:rPr>
        <w:t>в ООО «Простор»</w:t>
      </w:r>
    </w:p>
    <w:p w14:paraId="2F248D26" w14:textId="72802013" w:rsidR="008427BB" w:rsidRPr="00813649" w:rsidRDefault="00C55AD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13649">
        <w:rPr>
          <w:rFonts w:ascii="Times New Roman" w:hAnsi="Times New Roman" w:cs="Times New Roman"/>
        </w:rPr>
        <w:t xml:space="preserve">(редакция от </w:t>
      </w:r>
      <w:r w:rsidR="002C39DB">
        <w:rPr>
          <w:rFonts w:ascii="Times New Roman" w:hAnsi="Times New Roman" w:cs="Times New Roman"/>
        </w:rPr>
        <w:t>26</w:t>
      </w:r>
      <w:r w:rsidRPr="00813649">
        <w:rPr>
          <w:rFonts w:ascii="Times New Roman" w:hAnsi="Times New Roman" w:cs="Times New Roman"/>
        </w:rPr>
        <w:t>.</w:t>
      </w:r>
      <w:r w:rsidR="00813649">
        <w:rPr>
          <w:rFonts w:ascii="Times New Roman" w:hAnsi="Times New Roman" w:cs="Times New Roman"/>
        </w:rPr>
        <w:t>02</w:t>
      </w:r>
      <w:r w:rsidRPr="00813649">
        <w:rPr>
          <w:rFonts w:ascii="Times New Roman" w:hAnsi="Times New Roman" w:cs="Times New Roman"/>
        </w:rPr>
        <w:t>.202</w:t>
      </w:r>
      <w:r w:rsidR="00813649">
        <w:rPr>
          <w:rFonts w:ascii="Times New Roman" w:hAnsi="Times New Roman" w:cs="Times New Roman"/>
        </w:rPr>
        <w:t>6</w:t>
      </w:r>
      <w:r w:rsidRPr="00813649">
        <w:rPr>
          <w:rFonts w:ascii="Times New Roman" w:hAnsi="Times New Roman" w:cs="Times New Roman"/>
        </w:rPr>
        <w:t>)</w:t>
      </w:r>
    </w:p>
    <w:p w14:paraId="2847B9DB" w14:textId="77777777" w:rsidR="008427BB" w:rsidRPr="00813649" w:rsidRDefault="008427BB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62B1D23C" w14:textId="77777777" w:rsidR="008427BB" w:rsidRPr="00813649" w:rsidRDefault="00C55AD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13649">
        <w:rPr>
          <w:rFonts w:ascii="Times New Roman" w:hAnsi="Times New Roman" w:cs="Times New Roman"/>
        </w:rPr>
        <w:t>Перечень лиц, которым могут передаваться данные, предоставленные посетителями сайта Оператора</w:t>
      </w:r>
      <w:bookmarkEnd w:id="0"/>
    </w:p>
    <w:p w14:paraId="5ADB332B" w14:textId="77777777" w:rsidR="008427BB" w:rsidRPr="00813649" w:rsidRDefault="00C55AD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13649">
        <w:rPr>
          <w:rFonts w:ascii="Times New Roman" w:hAnsi="Times New Roman" w:cs="Times New Roman"/>
        </w:rPr>
        <w:t xml:space="preserve"> </w:t>
      </w:r>
    </w:p>
    <w:tbl>
      <w:tblPr>
        <w:tblStyle w:val="af8"/>
        <w:tblW w:w="14034" w:type="dxa"/>
        <w:tblInd w:w="-5" w:type="dxa"/>
        <w:tblLook w:val="04A0" w:firstRow="1" w:lastRow="0" w:firstColumn="1" w:lastColumn="0" w:noHBand="0" w:noVBand="1"/>
      </w:tblPr>
      <w:tblGrid>
        <w:gridCol w:w="1961"/>
        <w:gridCol w:w="3863"/>
        <w:gridCol w:w="3627"/>
        <w:gridCol w:w="4583"/>
      </w:tblGrid>
      <w:tr w:rsidR="00C55AD4" w:rsidRPr="00813649" w14:paraId="7534654E" w14:textId="77777777">
        <w:tc>
          <w:tcPr>
            <w:tcW w:w="1985" w:type="dxa"/>
            <w:vAlign w:val="center"/>
          </w:tcPr>
          <w:p w14:paraId="2646DDA0" w14:textId="77777777" w:rsidR="008427BB" w:rsidRPr="00813649" w:rsidRDefault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jc w:val="center"/>
              <w:rPr>
                <w:b/>
                <w:sz w:val="22"/>
              </w:rPr>
            </w:pPr>
            <w:proofErr w:type="spellStart"/>
            <w:r w:rsidRPr="00813649">
              <w:rPr>
                <w:b/>
                <w:sz w:val="22"/>
              </w:rPr>
              <w:t>Цель</w:t>
            </w:r>
            <w:proofErr w:type="spellEnd"/>
            <w:r w:rsidRPr="00813649">
              <w:rPr>
                <w:b/>
                <w:sz w:val="22"/>
              </w:rPr>
              <w:t xml:space="preserve"> </w:t>
            </w:r>
            <w:proofErr w:type="spellStart"/>
            <w:r w:rsidRPr="00813649">
              <w:rPr>
                <w:b/>
                <w:sz w:val="22"/>
              </w:rPr>
              <w:t>обработки</w:t>
            </w:r>
            <w:proofErr w:type="spellEnd"/>
          </w:p>
        </w:tc>
        <w:tc>
          <w:tcPr>
            <w:tcW w:w="3664" w:type="dxa"/>
            <w:vAlign w:val="center"/>
          </w:tcPr>
          <w:p w14:paraId="07B11746" w14:textId="77777777" w:rsidR="008427BB" w:rsidRPr="00813649" w:rsidRDefault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jc w:val="center"/>
              <w:rPr>
                <w:b/>
                <w:sz w:val="22"/>
                <w:lang w:val="ru-RU"/>
              </w:rPr>
            </w:pPr>
            <w:r w:rsidRPr="00813649">
              <w:rPr>
                <w:b/>
                <w:sz w:val="22"/>
                <w:lang w:val="ru-RU"/>
              </w:rPr>
              <w:t>3-е лицо</w:t>
            </w:r>
          </w:p>
          <w:p w14:paraId="2FD68B3B" w14:textId="77777777" w:rsidR="008427BB" w:rsidRPr="00813649" w:rsidRDefault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jc w:val="center"/>
              <w:rPr>
                <w:b/>
                <w:sz w:val="22"/>
                <w:lang w:val="ru-RU"/>
              </w:rPr>
            </w:pPr>
            <w:r w:rsidRPr="00813649">
              <w:rPr>
                <w:b/>
                <w:sz w:val="22"/>
                <w:lang w:val="ru-RU"/>
              </w:rPr>
              <w:t>Политика 3-го лица</w:t>
            </w:r>
          </w:p>
        </w:tc>
        <w:tc>
          <w:tcPr>
            <w:tcW w:w="3707" w:type="dxa"/>
            <w:vAlign w:val="center"/>
          </w:tcPr>
          <w:p w14:paraId="54A8361E" w14:textId="77777777" w:rsidR="008427BB" w:rsidRPr="00813649" w:rsidRDefault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jc w:val="center"/>
              <w:rPr>
                <w:b/>
                <w:sz w:val="22"/>
              </w:rPr>
            </w:pPr>
            <w:proofErr w:type="spellStart"/>
            <w:r w:rsidRPr="00813649">
              <w:rPr>
                <w:b/>
                <w:sz w:val="22"/>
              </w:rPr>
              <w:t>Цель</w:t>
            </w:r>
            <w:proofErr w:type="spellEnd"/>
            <w:r w:rsidRPr="00813649">
              <w:rPr>
                <w:b/>
                <w:sz w:val="22"/>
              </w:rPr>
              <w:t xml:space="preserve"> </w:t>
            </w:r>
            <w:proofErr w:type="spellStart"/>
            <w:r w:rsidRPr="00813649">
              <w:rPr>
                <w:b/>
                <w:sz w:val="22"/>
              </w:rPr>
              <w:t>передачи</w:t>
            </w:r>
            <w:proofErr w:type="spellEnd"/>
          </w:p>
        </w:tc>
        <w:tc>
          <w:tcPr>
            <w:tcW w:w="4678" w:type="dxa"/>
            <w:vAlign w:val="center"/>
          </w:tcPr>
          <w:p w14:paraId="5430F503" w14:textId="77777777" w:rsidR="008427BB" w:rsidRPr="00813649" w:rsidRDefault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jc w:val="center"/>
              <w:rPr>
                <w:b/>
                <w:sz w:val="22"/>
              </w:rPr>
            </w:pPr>
            <w:proofErr w:type="spellStart"/>
            <w:r w:rsidRPr="00813649">
              <w:rPr>
                <w:b/>
                <w:sz w:val="22"/>
              </w:rPr>
              <w:t>Адрес</w:t>
            </w:r>
            <w:proofErr w:type="spellEnd"/>
            <w:r w:rsidRPr="00813649">
              <w:rPr>
                <w:b/>
                <w:sz w:val="22"/>
              </w:rPr>
              <w:t xml:space="preserve"> 3-го </w:t>
            </w:r>
            <w:proofErr w:type="spellStart"/>
            <w:r w:rsidRPr="00813649">
              <w:rPr>
                <w:b/>
                <w:sz w:val="22"/>
              </w:rPr>
              <w:t>лица</w:t>
            </w:r>
            <w:proofErr w:type="spellEnd"/>
          </w:p>
        </w:tc>
      </w:tr>
      <w:tr w:rsidR="00C55AD4" w:rsidRPr="00813649" w14:paraId="1F366B3F" w14:textId="77777777">
        <w:tc>
          <w:tcPr>
            <w:tcW w:w="1985" w:type="dxa"/>
          </w:tcPr>
          <w:p w14:paraId="761F4CC8" w14:textId="77777777" w:rsidR="008427BB" w:rsidRPr="00813649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</w:rPr>
            </w:pPr>
            <w:proofErr w:type="spellStart"/>
            <w:r w:rsidRPr="00813649">
              <w:rPr>
                <w:sz w:val="22"/>
              </w:rPr>
              <w:t>Обработка</w:t>
            </w:r>
            <w:proofErr w:type="spellEnd"/>
            <w:r w:rsidRPr="00813649">
              <w:rPr>
                <w:sz w:val="22"/>
              </w:rPr>
              <w:t xml:space="preserve"> </w:t>
            </w:r>
            <w:proofErr w:type="spellStart"/>
            <w:r w:rsidRPr="00813649">
              <w:rPr>
                <w:sz w:val="22"/>
              </w:rPr>
              <w:t>входящих</w:t>
            </w:r>
            <w:proofErr w:type="spellEnd"/>
            <w:r w:rsidRPr="00813649">
              <w:rPr>
                <w:sz w:val="22"/>
              </w:rPr>
              <w:t xml:space="preserve"> </w:t>
            </w:r>
            <w:proofErr w:type="spellStart"/>
            <w:r w:rsidRPr="00813649">
              <w:rPr>
                <w:sz w:val="22"/>
              </w:rPr>
              <w:t>запросов</w:t>
            </w:r>
            <w:proofErr w:type="spellEnd"/>
          </w:p>
        </w:tc>
        <w:tc>
          <w:tcPr>
            <w:tcW w:w="3664" w:type="dxa"/>
          </w:tcPr>
          <w:p w14:paraId="29D180C8" w14:textId="77777777" w:rsidR="008427BB" w:rsidRPr="00813649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 w:rsidRPr="00813649">
              <w:rPr>
                <w:sz w:val="22"/>
                <w:lang w:val="ru-RU"/>
              </w:rPr>
              <w:t>ООО «1С-Битрикс»</w:t>
            </w:r>
          </w:p>
          <w:p w14:paraId="65463053" w14:textId="77777777" w:rsidR="008427BB" w:rsidRPr="00813649" w:rsidRDefault="00FA3A20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hyperlink r:id="rId7" w:tooltip="https://www.1c-bitrix.ru/about/privacy.php" w:history="1">
              <w:r w:rsidR="00C55AD4" w:rsidRPr="00813649">
                <w:rPr>
                  <w:rStyle w:val="af9"/>
                  <w:sz w:val="22"/>
                </w:rPr>
                <w:t>https</w:t>
              </w:r>
              <w:r w:rsidR="00C55AD4" w:rsidRPr="00813649">
                <w:rPr>
                  <w:rStyle w:val="af9"/>
                  <w:sz w:val="22"/>
                  <w:lang w:val="ru-RU"/>
                </w:rPr>
                <w:t>://</w:t>
              </w:r>
              <w:r w:rsidR="00C55AD4" w:rsidRPr="00813649">
                <w:rPr>
                  <w:rStyle w:val="af9"/>
                  <w:sz w:val="22"/>
                </w:rPr>
                <w:t>www</w:t>
              </w:r>
              <w:r w:rsidR="00C55AD4" w:rsidRPr="00813649">
                <w:rPr>
                  <w:rStyle w:val="af9"/>
                  <w:sz w:val="22"/>
                  <w:lang w:val="ru-RU"/>
                </w:rPr>
                <w:t>.1</w:t>
              </w:r>
              <w:r w:rsidR="00C55AD4" w:rsidRPr="00813649">
                <w:rPr>
                  <w:rStyle w:val="af9"/>
                  <w:sz w:val="22"/>
                </w:rPr>
                <w:t>c</w:t>
              </w:r>
              <w:r w:rsidR="00C55AD4" w:rsidRPr="00813649">
                <w:rPr>
                  <w:rStyle w:val="af9"/>
                  <w:sz w:val="22"/>
                  <w:lang w:val="ru-RU"/>
                </w:rPr>
                <w:t>-</w:t>
              </w:r>
              <w:proofErr w:type="spellStart"/>
              <w:r w:rsidR="00C55AD4" w:rsidRPr="00813649">
                <w:rPr>
                  <w:rStyle w:val="af9"/>
                  <w:sz w:val="22"/>
                </w:rPr>
                <w:t>bitrix</w:t>
              </w:r>
              <w:proofErr w:type="spellEnd"/>
              <w:r w:rsidR="00C55AD4" w:rsidRPr="00813649">
                <w:rPr>
                  <w:rStyle w:val="af9"/>
                  <w:sz w:val="22"/>
                  <w:lang w:val="ru-RU"/>
                </w:rPr>
                <w:t>.</w:t>
              </w:r>
              <w:proofErr w:type="spellStart"/>
              <w:r w:rsidR="00C55AD4" w:rsidRPr="00813649">
                <w:rPr>
                  <w:rStyle w:val="af9"/>
                  <w:sz w:val="22"/>
                </w:rPr>
                <w:t>ru</w:t>
              </w:r>
              <w:proofErr w:type="spellEnd"/>
              <w:r w:rsidR="00C55AD4" w:rsidRPr="00813649">
                <w:rPr>
                  <w:rStyle w:val="af9"/>
                  <w:sz w:val="22"/>
                  <w:lang w:val="ru-RU"/>
                </w:rPr>
                <w:t>/</w:t>
              </w:r>
              <w:r w:rsidR="00C55AD4" w:rsidRPr="00813649">
                <w:rPr>
                  <w:rStyle w:val="af9"/>
                  <w:sz w:val="22"/>
                </w:rPr>
                <w:t>about</w:t>
              </w:r>
              <w:r w:rsidR="00C55AD4" w:rsidRPr="00813649">
                <w:rPr>
                  <w:rStyle w:val="af9"/>
                  <w:sz w:val="22"/>
                  <w:lang w:val="ru-RU"/>
                </w:rPr>
                <w:t>/</w:t>
              </w:r>
              <w:r w:rsidR="00C55AD4" w:rsidRPr="00813649">
                <w:rPr>
                  <w:rStyle w:val="af9"/>
                  <w:sz w:val="22"/>
                </w:rPr>
                <w:t>privacy</w:t>
              </w:r>
              <w:r w:rsidR="00C55AD4" w:rsidRPr="00813649">
                <w:rPr>
                  <w:rStyle w:val="af9"/>
                  <w:sz w:val="22"/>
                  <w:lang w:val="ru-RU"/>
                </w:rPr>
                <w:t>.</w:t>
              </w:r>
              <w:r w:rsidR="00C55AD4" w:rsidRPr="00813649">
                <w:rPr>
                  <w:rStyle w:val="af9"/>
                  <w:sz w:val="22"/>
                </w:rPr>
                <w:t>php</w:t>
              </w:r>
            </w:hyperlink>
            <w:r w:rsidR="00C55AD4" w:rsidRPr="00813649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3707" w:type="dxa"/>
          </w:tcPr>
          <w:p w14:paraId="50B8DEC8" w14:textId="77777777" w:rsidR="008427BB" w:rsidRPr="00813649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</w:rPr>
            </w:pPr>
            <w:proofErr w:type="spellStart"/>
            <w:r w:rsidRPr="00813649">
              <w:rPr>
                <w:sz w:val="22"/>
              </w:rPr>
              <w:t>Хранение</w:t>
            </w:r>
            <w:proofErr w:type="spellEnd"/>
            <w:r w:rsidRPr="00813649">
              <w:rPr>
                <w:sz w:val="22"/>
              </w:rPr>
              <w:t xml:space="preserve"> </w:t>
            </w:r>
            <w:proofErr w:type="spellStart"/>
            <w:r w:rsidRPr="00813649">
              <w:rPr>
                <w:sz w:val="22"/>
              </w:rPr>
              <w:t>контактов</w:t>
            </w:r>
            <w:proofErr w:type="spellEnd"/>
            <w:r w:rsidRPr="00813649">
              <w:rPr>
                <w:sz w:val="22"/>
              </w:rPr>
              <w:t xml:space="preserve"> </w:t>
            </w:r>
            <w:proofErr w:type="spellStart"/>
            <w:r w:rsidRPr="00813649">
              <w:rPr>
                <w:sz w:val="22"/>
              </w:rPr>
              <w:t>обратившихся</w:t>
            </w:r>
            <w:proofErr w:type="spellEnd"/>
          </w:p>
        </w:tc>
        <w:tc>
          <w:tcPr>
            <w:tcW w:w="4678" w:type="dxa"/>
          </w:tcPr>
          <w:p w14:paraId="5F477772" w14:textId="77777777" w:rsidR="008427BB" w:rsidRPr="00813649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 w:rsidRPr="00813649">
              <w:rPr>
                <w:sz w:val="22"/>
                <w:lang w:val="ru-RU"/>
              </w:rPr>
              <w:t>109544, г. Москва, б-р Энтузиастов, д. 2, эт.13, пом. 8-19</w:t>
            </w:r>
          </w:p>
        </w:tc>
      </w:tr>
      <w:tr w:rsidR="00C55AD4" w:rsidRPr="00813649" w14:paraId="77ED65D6" w14:textId="77777777">
        <w:tc>
          <w:tcPr>
            <w:tcW w:w="1985" w:type="dxa"/>
          </w:tcPr>
          <w:p w14:paraId="05BD0038" w14:textId="77777777" w:rsidR="008427BB" w:rsidRPr="00813649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</w:rPr>
            </w:pPr>
            <w:proofErr w:type="spellStart"/>
            <w:r w:rsidRPr="00813649">
              <w:rPr>
                <w:sz w:val="22"/>
              </w:rPr>
              <w:t>Сбор</w:t>
            </w:r>
            <w:proofErr w:type="spellEnd"/>
            <w:r w:rsidRPr="00813649">
              <w:rPr>
                <w:sz w:val="22"/>
              </w:rPr>
              <w:t xml:space="preserve"> </w:t>
            </w:r>
            <w:proofErr w:type="spellStart"/>
            <w:r w:rsidRPr="00813649">
              <w:rPr>
                <w:sz w:val="22"/>
              </w:rPr>
              <w:t>веб</w:t>
            </w:r>
            <w:proofErr w:type="spellEnd"/>
            <w:r w:rsidRPr="00813649">
              <w:rPr>
                <w:sz w:val="22"/>
              </w:rPr>
              <w:t xml:space="preserve">- </w:t>
            </w:r>
            <w:proofErr w:type="spellStart"/>
            <w:r w:rsidRPr="00813649">
              <w:rPr>
                <w:sz w:val="22"/>
              </w:rPr>
              <w:t>аналитики</w:t>
            </w:r>
            <w:proofErr w:type="spellEnd"/>
          </w:p>
        </w:tc>
        <w:tc>
          <w:tcPr>
            <w:tcW w:w="3664" w:type="dxa"/>
          </w:tcPr>
          <w:p w14:paraId="3EBE1DE4" w14:textId="77777777" w:rsidR="008427BB" w:rsidRPr="00813649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 w:rsidRPr="00813649">
              <w:rPr>
                <w:sz w:val="22"/>
                <w:lang w:val="ru-RU"/>
              </w:rPr>
              <w:t>ООО «Яндекс»</w:t>
            </w:r>
          </w:p>
          <w:p w14:paraId="1E8D7A7D" w14:textId="77777777" w:rsidR="008427BB" w:rsidRPr="00813649" w:rsidRDefault="00FA3A20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hyperlink r:id="rId8" w:tooltip="https://yandex.ru/legal/confidential/" w:history="1">
              <w:r w:rsidR="00C55AD4" w:rsidRPr="00813649">
                <w:rPr>
                  <w:rStyle w:val="af9"/>
                  <w:sz w:val="22"/>
                </w:rPr>
                <w:t>https</w:t>
              </w:r>
              <w:r w:rsidR="00C55AD4" w:rsidRPr="00813649">
                <w:rPr>
                  <w:rStyle w:val="af9"/>
                  <w:sz w:val="22"/>
                  <w:lang w:val="ru-RU"/>
                </w:rPr>
                <w:t>://</w:t>
              </w:r>
              <w:proofErr w:type="spellStart"/>
              <w:r w:rsidR="00C55AD4" w:rsidRPr="00813649">
                <w:rPr>
                  <w:rStyle w:val="af9"/>
                  <w:sz w:val="22"/>
                </w:rPr>
                <w:t>yandex</w:t>
              </w:r>
              <w:proofErr w:type="spellEnd"/>
              <w:r w:rsidR="00C55AD4" w:rsidRPr="00813649">
                <w:rPr>
                  <w:rStyle w:val="af9"/>
                  <w:sz w:val="22"/>
                  <w:lang w:val="ru-RU"/>
                </w:rPr>
                <w:t>.</w:t>
              </w:r>
              <w:proofErr w:type="spellStart"/>
              <w:r w:rsidR="00C55AD4" w:rsidRPr="00813649">
                <w:rPr>
                  <w:rStyle w:val="af9"/>
                  <w:sz w:val="22"/>
                </w:rPr>
                <w:t>ru</w:t>
              </w:r>
              <w:proofErr w:type="spellEnd"/>
              <w:r w:rsidR="00C55AD4" w:rsidRPr="00813649">
                <w:rPr>
                  <w:rStyle w:val="af9"/>
                  <w:sz w:val="22"/>
                  <w:lang w:val="ru-RU"/>
                </w:rPr>
                <w:t>/</w:t>
              </w:r>
              <w:r w:rsidR="00C55AD4" w:rsidRPr="00813649">
                <w:rPr>
                  <w:rStyle w:val="af9"/>
                  <w:sz w:val="22"/>
                </w:rPr>
                <w:t>legal</w:t>
              </w:r>
              <w:r w:rsidR="00C55AD4" w:rsidRPr="00813649">
                <w:rPr>
                  <w:rStyle w:val="af9"/>
                  <w:sz w:val="22"/>
                  <w:lang w:val="ru-RU"/>
                </w:rPr>
                <w:t>/</w:t>
              </w:r>
              <w:r w:rsidR="00C55AD4" w:rsidRPr="00813649">
                <w:rPr>
                  <w:rStyle w:val="af9"/>
                  <w:sz w:val="22"/>
                </w:rPr>
                <w:t>confidential</w:t>
              </w:r>
              <w:r w:rsidR="00C55AD4" w:rsidRPr="00813649">
                <w:rPr>
                  <w:rStyle w:val="af9"/>
                  <w:sz w:val="22"/>
                  <w:lang w:val="ru-RU"/>
                </w:rPr>
                <w:t>/</w:t>
              </w:r>
            </w:hyperlink>
            <w:r w:rsidR="00C55AD4" w:rsidRPr="00813649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3707" w:type="dxa"/>
          </w:tcPr>
          <w:p w14:paraId="34A0CBE7" w14:textId="77777777" w:rsidR="008427BB" w:rsidRPr="00813649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 w:rsidRPr="00813649">
              <w:rPr>
                <w:sz w:val="22"/>
                <w:lang w:val="ru-RU"/>
              </w:rPr>
              <w:t>Провайдер услуг веб-аналитики (Яндекс Метрика)</w:t>
            </w:r>
          </w:p>
        </w:tc>
        <w:tc>
          <w:tcPr>
            <w:tcW w:w="4678" w:type="dxa"/>
          </w:tcPr>
          <w:p w14:paraId="17BB2321" w14:textId="77777777" w:rsidR="008427BB" w:rsidRPr="00813649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 w:rsidRPr="00813649">
              <w:rPr>
                <w:sz w:val="22"/>
                <w:lang w:val="ru-RU"/>
              </w:rPr>
              <w:t>119021, г. Москва, ул. Льва Толстого, д. 16</w:t>
            </w:r>
          </w:p>
        </w:tc>
      </w:tr>
      <w:tr w:rsidR="00C55AD4" w:rsidRPr="00813649" w14:paraId="42A91802" w14:textId="77777777">
        <w:tc>
          <w:tcPr>
            <w:tcW w:w="1985" w:type="dxa"/>
          </w:tcPr>
          <w:p w14:paraId="6968C843" w14:textId="77777777" w:rsidR="008427BB" w:rsidRPr="00813649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proofErr w:type="spellStart"/>
            <w:r w:rsidRPr="00813649">
              <w:rPr>
                <w:sz w:val="22"/>
              </w:rPr>
              <w:t>Обработка</w:t>
            </w:r>
            <w:proofErr w:type="spellEnd"/>
            <w:r w:rsidRPr="00813649">
              <w:rPr>
                <w:sz w:val="22"/>
              </w:rPr>
              <w:t xml:space="preserve"> </w:t>
            </w:r>
            <w:proofErr w:type="spellStart"/>
            <w:r w:rsidRPr="00813649">
              <w:rPr>
                <w:sz w:val="22"/>
              </w:rPr>
              <w:t>входящих</w:t>
            </w:r>
            <w:proofErr w:type="spellEnd"/>
            <w:r w:rsidRPr="00813649">
              <w:rPr>
                <w:sz w:val="22"/>
              </w:rPr>
              <w:t xml:space="preserve"> </w:t>
            </w:r>
            <w:proofErr w:type="spellStart"/>
            <w:r w:rsidRPr="00813649">
              <w:rPr>
                <w:sz w:val="22"/>
              </w:rPr>
              <w:t>запросов</w:t>
            </w:r>
            <w:proofErr w:type="spellEnd"/>
          </w:p>
        </w:tc>
        <w:tc>
          <w:tcPr>
            <w:tcW w:w="3664" w:type="dxa"/>
          </w:tcPr>
          <w:p w14:paraId="1BAC2A7F" w14:textId="77777777" w:rsidR="008427BB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color w:val="424041"/>
                <w:sz w:val="22"/>
                <w:shd w:val="clear" w:color="auto" w:fill="FFFFFF"/>
                <w:lang w:val="ru-RU"/>
              </w:rPr>
            </w:pPr>
            <w:r w:rsidRPr="00813649">
              <w:rPr>
                <w:sz w:val="22"/>
              </w:rPr>
              <w:t>OOO</w:t>
            </w:r>
            <w:r w:rsidRPr="005A23D7">
              <w:rPr>
                <w:sz w:val="22"/>
                <w:lang w:val="ru-RU"/>
              </w:rPr>
              <w:t xml:space="preserve"> </w:t>
            </w:r>
            <w:r w:rsidRPr="00813649">
              <w:rPr>
                <w:sz w:val="22"/>
                <w:lang w:val="ru-RU"/>
              </w:rPr>
              <w:t>«</w:t>
            </w:r>
            <w:proofErr w:type="spellStart"/>
            <w:r w:rsidRPr="005A23D7">
              <w:rPr>
                <w:color w:val="424041"/>
                <w:sz w:val="22"/>
                <w:shd w:val="clear" w:color="auto" w:fill="FFFFFF"/>
                <w:lang w:val="ru-RU"/>
              </w:rPr>
              <w:t>Инсейлс</w:t>
            </w:r>
            <w:proofErr w:type="spellEnd"/>
            <w:r w:rsidRPr="005A23D7">
              <w:rPr>
                <w:color w:val="424041"/>
                <w:sz w:val="22"/>
                <w:shd w:val="clear" w:color="auto" w:fill="FFFFFF"/>
                <w:lang w:val="ru-RU"/>
              </w:rPr>
              <w:t xml:space="preserve"> Рус</w:t>
            </w:r>
            <w:r w:rsidRPr="00813649">
              <w:rPr>
                <w:color w:val="424041"/>
                <w:sz w:val="22"/>
                <w:shd w:val="clear" w:color="auto" w:fill="FFFFFF"/>
                <w:lang w:val="ru-RU"/>
              </w:rPr>
              <w:t>»</w:t>
            </w:r>
          </w:p>
          <w:p w14:paraId="73D7B1F1" w14:textId="4E112AB5" w:rsidR="00813649" w:rsidRPr="00813649" w:rsidRDefault="005A23D7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hyperlink r:id="rId9" w:history="1">
              <w:r w:rsidRPr="00C009C8">
                <w:rPr>
                  <w:rStyle w:val="af9"/>
                  <w:sz w:val="22"/>
                </w:rPr>
                <w:t>https</w:t>
              </w:r>
              <w:r w:rsidRPr="005A23D7">
                <w:rPr>
                  <w:rStyle w:val="af9"/>
                  <w:sz w:val="22"/>
                  <w:lang w:val="ru-RU"/>
                </w:rPr>
                <w:t>://</w:t>
              </w:r>
              <w:r w:rsidRPr="00C009C8">
                <w:rPr>
                  <w:rStyle w:val="af9"/>
                  <w:sz w:val="22"/>
                </w:rPr>
                <w:t>www</w:t>
              </w:r>
              <w:r w:rsidRPr="005A23D7">
                <w:rPr>
                  <w:rStyle w:val="af9"/>
                  <w:sz w:val="22"/>
                  <w:lang w:val="ru-RU"/>
                </w:rPr>
                <w:t>.</w:t>
              </w:r>
              <w:proofErr w:type="spellStart"/>
              <w:r w:rsidRPr="00C009C8">
                <w:rPr>
                  <w:rStyle w:val="af9"/>
                  <w:sz w:val="22"/>
                </w:rPr>
                <w:t>insales</w:t>
              </w:r>
              <w:proofErr w:type="spellEnd"/>
              <w:r w:rsidRPr="005A23D7">
                <w:rPr>
                  <w:rStyle w:val="af9"/>
                  <w:sz w:val="22"/>
                  <w:lang w:val="ru-RU"/>
                </w:rPr>
                <w:t>.</w:t>
              </w:r>
              <w:proofErr w:type="spellStart"/>
              <w:r w:rsidRPr="00C009C8">
                <w:rPr>
                  <w:rStyle w:val="af9"/>
                  <w:sz w:val="22"/>
                </w:rPr>
                <w:t>ru</w:t>
              </w:r>
              <w:proofErr w:type="spellEnd"/>
              <w:r w:rsidRPr="005A23D7">
                <w:rPr>
                  <w:rStyle w:val="af9"/>
                  <w:sz w:val="22"/>
                  <w:lang w:val="ru-RU"/>
                </w:rPr>
                <w:t>/</w:t>
              </w:r>
              <w:r w:rsidRPr="00C009C8">
                <w:rPr>
                  <w:rStyle w:val="af9"/>
                  <w:sz w:val="22"/>
                </w:rPr>
                <w:t>page</w:t>
              </w:r>
              <w:r w:rsidRPr="005A23D7">
                <w:rPr>
                  <w:rStyle w:val="af9"/>
                  <w:sz w:val="22"/>
                  <w:lang w:val="ru-RU"/>
                </w:rPr>
                <w:t>/</w:t>
              </w:r>
              <w:r w:rsidRPr="00C009C8">
                <w:rPr>
                  <w:rStyle w:val="af9"/>
                  <w:sz w:val="22"/>
                </w:rPr>
                <w:t>privacy</w:t>
              </w:r>
            </w:hyperlink>
          </w:p>
        </w:tc>
        <w:tc>
          <w:tcPr>
            <w:tcW w:w="3707" w:type="dxa"/>
          </w:tcPr>
          <w:p w14:paraId="34D25134" w14:textId="77777777" w:rsidR="008427BB" w:rsidRPr="00813649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proofErr w:type="spellStart"/>
            <w:r w:rsidRPr="00813649">
              <w:rPr>
                <w:sz w:val="22"/>
              </w:rPr>
              <w:t>Хранение</w:t>
            </w:r>
            <w:proofErr w:type="spellEnd"/>
            <w:r w:rsidRPr="00813649">
              <w:rPr>
                <w:sz w:val="22"/>
              </w:rPr>
              <w:t xml:space="preserve"> </w:t>
            </w:r>
            <w:proofErr w:type="spellStart"/>
            <w:r w:rsidRPr="00813649">
              <w:rPr>
                <w:sz w:val="22"/>
              </w:rPr>
              <w:t>контактов</w:t>
            </w:r>
            <w:proofErr w:type="spellEnd"/>
            <w:r w:rsidRPr="00813649">
              <w:rPr>
                <w:sz w:val="22"/>
              </w:rPr>
              <w:t xml:space="preserve"> </w:t>
            </w:r>
            <w:proofErr w:type="spellStart"/>
            <w:r w:rsidRPr="00813649">
              <w:rPr>
                <w:sz w:val="22"/>
              </w:rPr>
              <w:t>обратившихся</w:t>
            </w:r>
            <w:proofErr w:type="spellEnd"/>
          </w:p>
        </w:tc>
        <w:tc>
          <w:tcPr>
            <w:tcW w:w="4678" w:type="dxa"/>
          </w:tcPr>
          <w:p w14:paraId="03820C0A" w14:textId="2018C201" w:rsidR="008427BB" w:rsidRPr="00813649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 w:rsidRPr="00813649">
              <w:rPr>
                <w:color w:val="424041"/>
                <w:sz w:val="22"/>
                <w:shd w:val="clear" w:color="auto" w:fill="FFFFFF"/>
                <w:lang w:val="ru-RU"/>
              </w:rPr>
              <w:t>125047, г. Москва, 1-я Тверская-Ямская улица, дом 21.</w:t>
            </w:r>
          </w:p>
        </w:tc>
      </w:tr>
      <w:tr w:rsidR="00C55AD4" w:rsidRPr="00813649" w14:paraId="66CF347C" w14:textId="77777777">
        <w:tc>
          <w:tcPr>
            <w:tcW w:w="1985" w:type="dxa"/>
          </w:tcPr>
          <w:p w14:paraId="6C0ADCD7" w14:textId="70D7600D" w:rsidR="008427BB" w:rsidRPr="00813649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 w:rsidRPr="00813649">
              <w:rPr>
                <w:sz w:val="22"/>
                <w:lang w:val="ru-RU"/>
              </w:rPr>
              <w:t xml:space="preserve">Обработка </w:t>
            </w:r>
            <w:r w:rsidR="00813649">
              <w:rPr>
                <w:sz w:val="22"/>
                <w:lang w:val="ru-RU"/>
              </w:rPr>
              <w:t xml:space="preserve">входящих </w:t>
            </w:r>
            <w:r w:rsidRPr="00813649">
              <w:rPr>
                <w:sz w:val="22"/>
                <w:lang w:val="ru-RU"/>
              </w:rPr>
              <w:t>за</w:t>
            </w:r>
            <w:r w:rsidR="00813649">
              <w:rPr>
                <w:sz w:val="22"/>
                <w:lang w:val="ru-RU"/>
              </w:rPr>
              <w:t>прос</w:t>
            </w:r>
            <w:r w:rsidRPr="00813649">
              <w:rPr>
                <w:sz w:val="22"/>
                <w:lang w:val="ru-RU"/>
              </w:rPr>
              <w:t>ов</w:t>
            </w:r>
          </w:p>
        </w:tc>
        <w:tc>
          <w:tcPr>
            <w:tcW w:w="3664" w:type="dxa"/>
          </w:tcPr>
          <w:p w14:paraId="043A1127" w14:textId="5F0987EF" w:rsidR="008427BB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 w:rsidRPr="00813649">
              <w:rPr>
                <w:sz w:val="22"/>
                <w:lang w:val="ru-RU"/>
              </w:rPr>
              <w:t xml:space="preserve">ООО </w:t>
            </w:r>
            <w:r w:rsidR="00813649">
              <w:rPr>
                <w:sz w:val="22"/>
                <w:lang w:val="ru-RU"/>
              </w:rPr>
              <w:t>«</w:t>
            </w:r>
            <w:r w:rsidRPr="00813649">
              <w:rPr>
                <w:sz w:val="22"/>
                <w:lang w:val="ru-RU"/>
              </w:rPr>
              <w:t>РИТЕЙЛДРАЙВЕР</w:t>
            </w:r>
            <w:r w:rsidR="00813649">
              <w:rPr>
                <w:sz w:val="22"/>
                <w:lang w:val="ru-RU"/>
              </w:rPr>
              <w:t>»</w:t>
            </w:r>
          </w:p>
          <w:p w14:paraId="77C71552" w14:textId="7BCDE077" w:rsidR="00813649" w:rsidRPr="00813649" w:rsidRDefault="005A23D7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hyperlink r:id="rId10" w:history="1">
              <w:r w:rsidRPr="00C009C8">
                <w:rPr>
                  <w:rStyle w:val="af9"/>
                  <w:sz w:val="22"/>
                </w:rPr>
                <w:t>https</w:t>
              </w:r>
              <w:r w:rsidRPr="00C009C8">
                <w:rPr>
                  <w:rStyle w:val="af9"/>
                  <w:sz w:val="22"/>
                  <w:lang w:val="ru-RU"/>
                </w:rPr>
                <w:t>://</w:t>
              </w:r>
              <w:r w:rsidRPr="00C009C8">
                <w:rPr>
                  <w:rStyle w:val="af9"/>
                  <w:sz w:val="22"/>
                </w:rPr>
                <w:t>site</w:t>
              </w:r>
              <w:r w:rsidRPr="00C009C8">
                <w:rPr>
                  <w:rStyle w:val="af9"/>
                  <w:sz w:val="22"/>
                  <w:lang w:val="ru-RU"/>
                </w:rPr>
                <w:t>-</w:t>
              </w:r>
              <w:proofErr w:type="spellStart"/>
              <w:r w:rsidRPr="00C009C8">
                <w:rPr>
                  <w:rStyle w:val="af9"/>
                  <w:sz w:val="22"/>
                </w:rPr>
                <w:t>api</w:t>
              </w:r>
              <w:proofErr w:type="spellEnd"/>
              <w:r w:rsidRPr="00C009C8">
                <w:rPr>
                  <w:rStyle w:val="af9"/>
                  <w:sz w:val="22"/>
                  <w:lang w:val="ru-RU"/>
                </w:rPr>
                <w:t>.</w:t>
              </w:r>
              <w:proofErr w:type="spellStart"/>
              <w:r w:rsidRPr="00C009C8">
                <w:rPr>
                  <w:rStyle w:val="af9"/>
                  <w:sz w:val="22"/>
                </w:rPr>
                <w:t>retailcrm</w:t>
              </w:r>
              <w:proofErr w:type="spellEnd"/>
              <w:r w:rsidRPr="00C009C8">
                <w:rPr>
                  <w:rStyle w:val="af9"/>
                  <w:sz w:val="22"/>
                  <w:lang w:val="ru-RU"/>
                </w:rPr>
                <w:t>.</w:t>
              </w:r>
              <w:proofErr w:type="spellStart"/>
              <w:r w:rsidRPr="00C009C8">
                <w:rPr>
                  <w:rStyle w:val="af9"/>
                  <w:sz w:val="22"/>
                </w:rPr>
                <w:t>ru</w:t>
              </w:r>
              <w:proofErr w:type="spellEnd"/>
              <w:r w:rsidRPr="00C009C8">
                <w:rPr>
                  <w:rStyle w:val="af9"/>
                  <w:sz w:val="22"/>
                  <w:lang w:val="ru-RU"/>
                </w:rPr>
                <w:t>/</w:t>
              </w:r>
              <w:r w:rsidRPr="00C009C8">
                <w:rPr>
                  <w:rStyle w:val="af9"/>
                  <w:sz w:val="22"/>
                </w:rPr>
                <w:t>personal</w:t>
              </w:r>
              <w:r w:rsidRPr="00C009C8">
                <w:rPr>
                  <w:rStyle w:val="af9"/>
                  <w:sz w:val="22"/>
                  <w:lang w:val="ru-RU"/>
                </w:rPr>
                <w:t>_</w:t>
              </w:r>
              <w:r w:rsidRPr="00C009C8">
                <w:rPr>
                  <w:rStyle w:val="af9"/>
                  <w:sz w:val="22"/>
                </w:rPr>
                <w:t>data</w:t>
              </w:r>
              <w:r w:rsidRPr="00C009C8">
                <w:rPr>
                  <w:rStyle w:val="af9"/>
                  <w:sz w:val="22"/>
                  <w:lang w:val="ru-RU"/>
                </w:rPr>
                <w:t>_</w:t>
              </w:r>
              <w:r w:rsidRPr="00C009C8">
                <w:rPr>
                  <w:rStyle w:val="af9"/>
                  <w:sz w:val="22"/>
                </w:rPr>
                <w:t>policy</w:t>
              </w:r>
              <w:r w:rsidRPr="00C009C8">
                <w:rPr>
                  <w:rStyle w:val="af9"/>
                  <w:sz w:val="22"/>
                  <w:lang w:val="ru-RU"/>
                </w:rPr>
                <w:t>.</w:t>
              </w:r>
              <w:r w:rsidRPr="00C009C8">
                <w:rPr>
                  <w:rStyle w:val="af9"/>
                  <w:sz w:val="22"/>
                </w:rPr>
                <w:t>pdf</w:t>
              </w:r>
            </w:hyperlink>
          </w:p>
        </w:tc>
        <w:tc>
          <w:tcPr>
            <w:tcW w:w="3707" w:type="dxa"/>
          </w:tcPr>
          <w:p w14:paraId="2B89D650" w14:textId="77777777" w:rsidR="008427BB" w:rsidRPr="00813649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proofErr w:type="spellStart"/>
            <w:r w:rsidRPr="00813649">
              <w:rPr>
                <w:sz w:val="22"/>
              </w:rPr>
              <w:t>Хранение</w:t>
            </w:r>
            <w:proofErr w:type="spellEnd"/>
            <w:r w:rsidRPr="00813649">
              <w:rPr>
                <w:sz w:val="22"/>
              </w:rPr>
              <w:t xml:space="preserve"> </w:t>
            </w:r>
            <w:proofErr w:type="spellStart"/>
            <w:r w:rsidRPr="00813649">
              <w:rPr>
                <w:sz w:val="22"/>
              </w:rPr>
              <w:t>контактов</w:t>
            </w:r>
            <w:proofErr w:type="spellEnd"/>
            <w:r w:rsidRPr="00813649">
              <w:rPr>
                <w:sz w:val="22"/>
              </w:rPr>
              <w:t xml:space="preserve"> </w:t>
            </w:r>
            <w:proofErr w:type="spellStart"/>
            <w:r w:rsidRPr="00813649">
              <w:rPr>
                <w:sz w:val="22"/>
              </w:rPr>
              <w:t>обратившихся</w:t>
            </w:r>
            <w:proofErr w:type="spellEnd"/>
          </w:p>
        </w:tc>
        <w:tc>
          <w:tcPr>
            <w:tcW w:w="4678" w:type="dxa"/>
          </w:tcPr>
          <w:p w14:paraId="61EF87B6" w14:textId="25D16101" w:rsidR="008427BB" w:rsidRPr="00813649" w:rsidRDefault="00813649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115230, г. Москва, </w:t>
            </w:r>
            <w:r w:rsidR="00C55AD4" w:rsidRPr="00813649">
              <w:rPr>
                <w:sz w:val="22"/>
                <w:lang w:val="ru-RU"/>
              </w:rPr>
              <w:t xml:space="preserve">Хлебозаводский проезд, дом 7 строение 9, </w:t>
            </w:r>
            <w:r>
              <w:rPr>
                <w:sz w:val="22"/>
                <w:lang w:val="ru-RU"/>
              </w:rPr>
              <w:t>офис 501-1</w:t>
            </w:r>
          </w:p>
        </w:tc>
      </w:tr>
      <w:tr w:rsidR="00C55AD4" w:rsidRPr="00813649" w14:paraId="28CB5549" w14:textId="77777777">
        <w:tc>
          <w:tcPr>
            <w:tcW w:w="1985" w:type="dxa"/>
          </w:tcPr>
          <w:p w14:paraId="361D786D" w14:textId="295858D3" w:rsidR="008427BB" w:rsidRPr="00813649" w:rsidRDefault="00813649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Обработка входящих запросов </w:t>
            </w:r>
            <w:r>
              <w:rPr>
                <w:sz w:val="22"/>
                <w:lang w:val="ru-RU"/>
              </w:rPr>
              <w:lastRenderedPageBreak/>
              <w:t>физических лиц</w:t>
            </w:r>
          </w:p>
        </w:tc>
        <w:tc>
          <w:tcPr>
            <w:tcW w:w="3664" w:type="dxa"/>
          </w:tcPr>
          <w:p w14:paraId="670B55E1" w14:textId="77777777" w:rsidR="008427BB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 w:rsidRPr="00813649">
              <w:rPr>
                <w:sz w:val="22"/>
                <w:lang w:val="ru-RU"/>
              </w:rPr>
              <w:lastRenderedPageBreak/>
              <w:t>ООО «</w:t>
            </w:r>
            <w:r w:rsidRPr="005A23D7">
              <w:rPr>
                <w:sz w:val="22"/>
                <w:lang w:val="ru-RU"/>
              </w:rPr>
              <w:t>ЭКОМ – ЛОГ</w:t>
            </w:r>
            <w:r w:rsidRPr="00813649">
              <w:rPr>
                <w:sz w:val="22"/>
                <w:lang w:val="ru-RU"/>
              </w:rPr>
              <w:t>»</w:t>
            </w:r>
          </w:p>
          <w:p w14:paraId="23A1BF59" w14:textId="640E6405" w:rsidR="00813649" w:rsidRPr="00813649" w:rsidRDefault="005A23D7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hyperlink r:id="rId11" w:history="1">
              <w:r w:rsidRPr="00C009C8">
                <w:rPr>
                  <w:rStyle w:val="af9"/>
                  <w:sz w:val="22"/>
                </w:rPr>
                <w:t>https</w:t>
              </w:r>
              <w:r w:rsidRPr="005A23D7">
                <w:rPr>
                  <w:rStyle w:val="af9"/>
                  <w:sz w:val="22"/>
                  <w:lang w:val="ru-RU"/>
                </w:rPr>
                <w:t>://</w:t>
              </w:r>
              <w:r w:rsidRPr="00C009C8">
                <w:rPr>
                  <w:rStyle w:val="af9"/>
                  <w:sz w:val="22"/>
                </w:rPr>
                <w:t>e</w:t>
              </w:r>
              <w:r w:rsidRPr="005A23D7">
                <w:rPr>
                  <w:rStyle w:val="af9"/>
                  <w:sz w:val="22"/>
                  <w:lang w:val="ru-RU"/>
                </w:rPr>
                <w:t>-</w:t>
              </w:r>
              <w:proofErr w:type="spellStart"/>
              <w:r w:rsidRPr="00C009C8">
                <w:rPr>
                  <w:rStyle w:val="af9"/>
                  <w:sz w:val="22"/>
                </w:rPr>
                <w:t>comlog</w:t>
              </w:r>
              <w:proofErr w:type="spellEnd"/>
              <w:r w:rsidRPr="005A23D7">
                <w:rPr>
                  <w:rStyle w:val="af9"/>
                  <w:sz w:val="22"/>
                  <w:lang w:val="ru-RU"/>
                </w:rPr>
                <w:t>.</w:t>
              </w:r>
              <w:proofErr w:type="spellStart"/>
              <w:r w:rsidRPr="00C009C8">
                <w:rPr>
                  <w:rStyle w:val="af9"/>
                  <w:sz w:val="22"/>
                </w:rPr>
                <w:t>ru</w:t>
              </w:r>
              <w:proofErr w:type="spellEnd"/>
              <w:r w:rsidRPr="005A23D7">
                <w:rPr>
                  <w:rStyle w:val="af9"/>
                  <w:sz w:val="22"/>
                  <w:lang w:val="ru-RU"/>
                </w:rPr>
                <w:t>/</w:t>
              </w:r>
              <w:r w:rsidRPr="00C009C8">
                <w:rPr>
                  <w:rStyle w:val="af9"/>
                  <w:sz w:val="22"/>
                </w:rPr>
                <w:t>personal</w:t>
              </w:r>
              <w:r w:rsidRPr="005A23D7">
                <w:rPr>
                  <w:rStyle w:val="af9"/>
                  <w:sz w:val="22"/>
                  <w:lang w:val="ru-RU"/>
                </w:rPr>
                <w:t>-</w:t>
              </w:r>
              <w:r w:rsidRPr="00C009C8">
                <w:rPr>
                  <w:rStyle w:val="af9"/>
                  <w:sz w:val="22"/>
                </w:rPr>
                <w:t>data</w:t>
              </w:r>
              <w:r w:rsidRPr="005A23D7">
                <w:rPr>
                  <w:rStyle w:val="af9"/>
                  <w:sz w:val="22"/>
                  <w:lang w:val="ru-RU"/>
                </w:rPr>
                <w:t>-</w:t>
              </w:r>
              <w:r w:rsidRPr="00C009C8">
                <w:rPr>
                  <w:rStyle w:val="af9"/>
                  <w:sz w:val="22"/>
                </w:rPr>
                <w:t>processing</w:t>
              </w:r>
              <w:r w:rsidRPr="005A23D7">
                <w:rPr>
                  <w:rStyle w:val="af9"/>
                  <w:sz w:val="22"/>
                  <w:lang w:val="ru-RU"/>
                </w:rPr>
                <w:t>/</w:t>
              </w:r>
            </w:hyperlink>
          </w:p>
        </w:tc>
        <w:tc>
          <w:tcPr>
            <w:tcW w:w="3707" w:type="dxa"/>
          </w:tcPr>
          <w:p w14:paraId="0F367354" w14:textId="5A5BD42B" w:rsidR="008427BB" w:rsidRPr="00813649" w:rsidRDefault="00813649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Хранение контактов обратившихся</w:t>
            </w:r>
          </w:p>
        </w:tc>
        <w:tc>
          <w:tcPr>
            <w:tcW w:w="4678" w:type="dxa"/>
          </w:tcPr>
          <w:p w14:paraId="36F3279F" w14:textId="0202C2CE" w:rsidR="008427BB" w:rsidRPr="00C55AD4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 w:rsidRPr="00813649">
              <w:rPr>
                <w:sz w:val="22"/>
                <w:lang w:val="ru-RU"/>
              </w:rPr>
              <w:t>1</w:t>
            </w:r>
            <w:r w:rsidR="00813649">
              <w:rPr>
                <w:sz w:val="22"/>
                <w:lang w:val="ru-RU"/>
              </w:rPr>
              <w:t>400</w:t>
            </w:r>
            <w:r w:rsidRPr="00813649">
              <w:rPr>
                <w:sz w:val="22"/>
                <w:lang w:val="ru-RU"/>
              </w:rPr>
              <w:t>54, Моск</w:t>
            </w:r>
            <w:r w:rsidR="00813649">
              <w:rPr>
                <w:sz w:val="22"/>
                <w:lang w:val="ru-RU"/>
              </w:rPr>
              <w:t>о</w:t>
            </w:r>
            <w:r w:rsidRPr="00813649">
              <w:rPr>
                <w:sz w:val="22"/>
                <w:lang w:val="ru-RU"/>
              </w:rPr>
              <w:t>в</w:t>
            </w:r>
            <w:r w:rsidR="00813649">
              <w:rPr>
                <w:sz w:val="22"/>
                <w:lang w:val="ru-RU"/>
              </w:rPr>
              <w:t>ск</w:t>
            </w:r>
            <w:r w:rsidRPr="00813649">
              <w:rPr>
                <w:sz w:val="22"/>
                <w:lang w:val="ru-RU"/>
              </w:rPr>
              <w:t>а</w:t>
            </w:r>
            <w:r w:rsidR="00813649">
              <w:rPr>
                <w:sz w:val="22"/>
                <w:lang w:val="ru-RU"/>
              </w:rPr>
              <w:t>я обл.</w:t>
            </w:r>
            <w:r w:rsidRPr="00813649">
              <w:rPr>
                <w:sz w:val="22"/>
                <w:lang w:val="ru-RU"/>
              </w:rPr>
              <w:t>, г.</w:t>
            </w:r>
            <w:r>
              <w:rPr>
                <w:sz w:val="22"/>
                <w:lang w:val="ru-RU"/>
              </w:rPr>
              <w:t xml:space="preserve"> </w:t>
            </w:r>
            <w:r w:rsidR="00813649">
              <w:rPr>
                <w:sz w:val="22"/>
                <w:lang w:val="ru-RU"/>
              </w:rPr>
              <w:t>о.</w:t>
            </w:r>
            <w:r w:rsidRPr="00813649">
              <w:rPr>
                <w:sz w:val="22"/>
                <w:lang w:val="ru-RU"/>
              </w:rPr>
              <w:t xml:space="preserve"> </w:t>
            </w:r>
            <w:r w:rsidR="00813649">
              <w:rPr>
                <w:sz w:val="22"/>
                <w:lang w:val="ru-RU"/>
              </w:rPr>
              <w:t>Котельники, г. Котельники</w:t>
            </w:r>
            <w:r w:rsidRPr="00813649">
              <w:rPr>
                <w:sz w:val="22"/>
                <w:lang w:val="ru-RU"/>
              </w:rPr>
              <w:t xml:space="preserve">, </w:t>
            </w:r>
            <w:proofErr w:type="spellStart"/>
            <w:r w:rsidR="00813649">
              <w:rPr>
                <w:sz w:val="22"/>
                <w:lang w:val="ru-RU"/>
              </w:rPr>
              <w:t>мкр</w:t>
            </w:r>
            <w:proofErr w:type="spellEnd"/>
            <w:r w:rsidR="00813649">
              <w:rPr>
                <w:sz w:val="22"/>
                <w:lang w:val="ru-RU"/>
              </w:rPr>
              <w:t>. Ковровый</w:t>
            </w:r>
            <w:r w:rsidRPr="00813649">
              <w:rPr>
                <w:sz w:val="22"/>
                <w:lang w:val="ru-RU"/>
              </w:rPr>
              <w:t xml:space="preserve">, д. </w:t>
            </w:r>
            <w:r w:rsidR="00813649">
              <w:rPr>
                <w:sz w:val="22"/>
                <w:lang w:val="ru-RU"/>
              </w:rPr>
              <w:t>37</w:t>
            </w:r>
          </w:p>
        </w:tc>
      </w:tr>
      <w:tr w:rsidR="00C55AD4" w:rsidRPr="00813649" w14:paraId="179CF306" w14:textId="77777777">
        <w:tc>
          <w:tcPr>
            <w:tcW w:w="1985" w:type="dxa"/>
          </w:tcPr>
          <w:p w14:paraId="1B939DCD" w14:textId="59BFAA7D" w:rsidR="008427BB" w:rsidRPr="00C55AD4" w:rsidRDefault="00813649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Обработка входящих запросов физических лиц</w:t>
            </w:r>
          </w:p>
        </w:tc>
        <w:tc>
          <w:tcPr>
            <w:tcW w:w="3664" w:type="dxa"/>
          </w:tcPr>
          <w:p w14:paraId="4526D599" w14:textId="77777777" w:rsidR="008427BB" w:rsidRPr="005A23D7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color w:val="21201F"/>
                <w:sz w:val="22"/>
                <w:shd w:val="clear" w:color="auto" w:fill="FFFFFF"/>
                <w:lang w:val="ru-RU"/>
              </w:rPr>
            </w:pPr>
            <w:r w:rsidRPr="005A23D7">
              <w:rPr>
                <w:color w:val="21201F"/>
                <w:sz w:val="22"/>
                <w:shd w:val="clear" w:color="auto" w:fill="FFFFFF"/>
                <w:lang w:val="ru-RU"/>
              </w:rPr>
              <w:t>ООО «</w:t>
            </w:r>
            <w:proofErr w:type="spellStart"/>
            <w:r w:rsidRPr="005A23D7">
              <w:rPr>
                <w:color w:val="21201F"/>
                <w:sz w:val="22"/>
                <w:shd w:val="clear" w:color="auto" w:fill="FFFFFF"/>
                <w:lang w:val="ru-RU"/>
              </w:rPr>
              <w:t>Яндекс.Доставка</w:t>
            </w:r>
            <w:proofErr w:type="spellEnd"/>
            <w:r w:rsidRPr="005A23D7">
              <w:rPr>
                <w:color w:val="21201F"/>
                <w:sz w:val="22"/>
                <w:shd w:val="clear" w:color="auto" w:fill="FFFFFF"/>
                <w:lang w:val="ru-RU"/>
              </w:rPr>
              <w:t>»</w:t>
            </w:r>
          </w:p>
          <w:p w14:paraId="09197181" w14:textId="763BF2F7" w:rsidR="00813649" w:rsidRPr="005A23D7" w:rsidRDefault="005A23D7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hyperlink r:id="rId12" w:history="1">
              <w:r w:rsidRPr="00C009C8">
                <w:rPr>
                  <w:rStyle w:val="af9"/>
                  <w:sz w:val="22"/>
                </w:rPr>
                <w:t>https</w:t>
              </w:r>
              <w:r w:rsidRPr="005A23D7">
                <w:rPr>
                  <w:rStyle w:val="af9"/>
                  <w:sz w:val="22"/>
                  <w:lang w:val="ru-RU"/>
                </w:rPr>
                <w:t>://</w:t>
              </w:r>
              <w:proofErr w:type="spellStart"/>
              <w:r w:rsidRPr="00C009C8">
                <w:rPr>
                  <w:rStyle w:val="af9"/>
                  <w:sz w:val="22"/>
                </w:rPr>
                <w:t>yandex</w:t>
              </w:r>
              <w:proofErr w:type="spellEnd"/>
              <w:r w:rsidRPr="005A23D7">
                <w:rPr>
                  <w:rStyle w:val="af9"/>
                  <w:sz w:val="22"/>
                  <w:lang w:val="ru-RU"/>
                </w:rPr>
                <w:t>.</w:t>
              </w:r>
              <w:proofErr w:type="spellStart"/>
              <w:r w:rsidRPr="00C009C8">
                <w:rPr>
                  <w:rStyle w:val="af9"/>
                  <w:sz w:val="22"/>
                </w:rPr>
                <w:t>ru</w:t>
              </w:r>
              <w:proofErr w:type="spellEnd"/>
              <w:r w:rsidRPr="005A23D7">
                <w:rPr>
                  <w:rStyle w:val="af9"/>
                  <w:sz w:val="22"/>
                  <w:lang w:val="ru-RU"/>
                </w:rPr>
                <w:t>/</w:t>
              </w:r>
              <w:r w:rsidRPr="00C009C8">
                <w:rPr>
                  <w:rStyle w:val="af9"/>
                  <w:sz w:val="22"/>
                </w:rPr>
                <w:t>legal</w:t>
              </w:r>
              <w:r w:rsidRPr="005A23D7">
                <w:rPr>
                  <w:rStyle w:val="af9"/>
                  <w:sz w:val="22"/>
                  <w:lang w:val="ru-RU"/>
                </w:rPr>
                <w:t>/</w:t>
              </w:r>
              <w:r w:rsidRPr="00C009C8">
                <w:rPr>
                  <w:rStyle w:val="af9"/>
                  <w:sz w:val="22"/>
                </w:rPr>
                <w:t>delivery</w:t>
              </w:r>
              <w:r w:rsidRPr="005A23D7">
                <w:rPr>
                  <w:rStyle w:val="af9"/>
                  <w:sz w:val="22"/>
                  <w:lang w:val="ru-RU"/>
                </w:rPr>
                <w:t>_</w:t>
              </w:r>
              <w:proofErr w:type="spellStart"/>
              <w:r w:rsidRPr="00C009C8">
                <w:rPr>
                  <w:rStyle w:val="af9"/>
                  <w:sz w:val="22"/>
                </w:rPr>
                <w:t>tou</w:t>
              </w:r>
              <w:proofErr w:type="spellEnd"/>
              <w:r w:rsidRPr="005A23D7">
                <w:rPr>
                  <w:rStyle w:val="af9"/>
                  <w:sz w:val="22"/>
                  <w:lang w:val="ru-RU"/>
                </w:rPr>
                <w:t>/</w:t>
              </w:r>
            </w:hyperlink>
          </w:p>
        </w:tc>
        <w:tc>
          <w:tcPr>
            <w:tcW w:w="3707" w:type="dxa"/>
          </w:tcPr>
          <w:p w14:paraId="302425E6" w14:textId="3C7BEC41" w:rsidR="008427BB" w:rsidRPr="00C55AD4" w:rsidRDefault="00813649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Хранение контактов обратившихся</w:t>
            </w:r>
          </w:p>
        </w:tc>
        <w:tc>
          <w:tcPr>
            <w:tcW w:w="4678" w:type="dxa"/>
          </w:tcPr>
          <w:p w14:paraId="75CEBFB1" w14:textId="3EF7FADB" w:rsidR="008427BB" w:rsidRPr="00C55AD4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 w:rsidRPr="00813649">
              <w:rPr>
                <w:color w:val="21201F"/>
                <w:sz w:val="22"/>
                <w:shd w:val="clear" w:color="auto" w:fill="FFFFFF"/>
                <w:lang w:val="ru-RU"/>
              </w:rPr>
              <w:t>123112, г. Москва, проезд 1-ый Красногвардейский, д. 22</w:t>
            </w:r>
            <w:r>
              <w:rPr>
                <w:color w:val="21201F"/>
                <w:sz w:val="22"/>
                <w:shd w:val="clear" w:color="auto" w:fill="FFFFFF"/>
                <w:lang w:val="ru-RU"/>
              </w:rPr>
              <w:t>,</w:t>
            </w:r>
            <w:r w:rsidRPr="00813649">
              <w:rPr>
                <w:color w:val="21201F"/>
                <w:sz w:val="22"/>
                <w:shd w:val="clear" w:color="auto" w:fill="FFFFFF"/>
                <w:lang w:val="ru-RU"/>
              </w:rPr>
              <w:t xml:space="preserve"> стр. 1, этаж 13, </w:t>
            </w:r>
            <w:proofErr w:type="spellStart"/>
            <w:r w:rsidRPr="00813649">
              <w:rPr>
                <w:color w:val="21201F"/>
                <w:sz w:val="22"/>
                <w:shd w:val="clear" w:color="auto" w:fill="FFFFFF"/>
                <w:lang w:val="ru-RU"/>
              </w:rPr>
              <w:t>помещ</w:t>
            </w:r>
            <w:proofErr w:type="spellEnd"/>
            <w:r w:rsidRPr="00813649">
              <w:rPr>
                <w:color w:val="21201F"/>
                <w:sz w:val="22"/>
                <w:shd w:val="clear" w:color="auto" w:fill="FFFFFF"/>
                <w:lang w:val="ru-RU"/>
              </w:rPr>
              <w:t xml:space="preserve">. </w:t>
            </w:r>
            <w:r w:rsidRPr="00C55AD4">
              <w:rPr>
                <w:color w:val="21201F"/>
                <w:sz w:val="22"/>
                <w:shd w:val="clear" w:color="auto" w:fill="FFFFFF"/>
                <w:lang w:val="ru-RU"/>
              </w:rPr>
              <w:t>13-40</w:t>
            </w:r>
          </w:p>
        </w:tc>
      </w:tr>
      <w:tr w:rsidR="00C55AD4" w:rsidRPr="00813649" w14:paraId="40529111" w14:textId="77777777">
        <w:tc>
          <w:tcPr>
            <w:tcW w:w="1985" w:type="dxa"/>
          </w:tcPr>
          <w:p w14:paraId="7B23DB42" w14:textId="4B4F07F7" w:rsidR="008427BB" w:rsidRPr="00C55AD4" w:rsidRDefault="00813649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Обработка входящих запросов физических лиц</w:t>
            </w:r>
          </w:p>
        </w:tc>
        <w:tc>
          <w:tcPr>
            <w:tcW w:w="3664" w:type="dxa"/>
          </w:tcPr>
          <w:p w14:paraId="340F35AD" w14:textId="4A5F68DF" w:rsidR="008427BB" w:rsidRPr="005A23D7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 w:rsidRPr="005A23D7">
              <w:rPr>
                <w:sz w:val="22"/>
                <w:lang w:val="ru-RU"/>
              </w:rPr>
              <w:t>ООО «5 ПОСТ»</w:t>
            </w:r>
          </w:p>
          <w:bookmarkStart w:id="1" w:name="_GoBack"/>
          <w:bookmarkEnd w:id="1"/>
          <w:p w14:paraId="299F6804" w14:textId="27521CB0" w:rsidR="00C55AD4" w:rsidRPr="005A23D7" w:rsidRDefault="00FA3A20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color w:val="21201F"/>
                <w:sz w:val="22"/>
                <w:shd w:val="clear" w:color="auto" w:fill="FFFFFF"/>
                <w:lang w:val="ru-RU"/>
              </w:rPr>
            </w:pPr>
            <w:r>
              <w:rPr>
                <w:color w:val="21201F"/>
                <w:sz w:val="22"/>
                <w:shd w:val="clear" w:color="auto" w:fill="FFFFFF"/>
              </w:rPr>
              <w:fldChar w:fldCharType="begin"/>
            </w:r>
            <w:r w:rsidRPr="00FA3A20">
              <w:rPr>
                <w:color w:val="21201F"/>
                <w:sz w:val="22"/>
                <w:shd w:val="clear" w:color="auto" w:fill="FFFFFF"/>
                <w:lang w:val="ru-RU"/>
              </w:rPr>
              <w:instrText xml:space="preserve"> </w:instrText>
            </w:r>
            <w:r>
              <w:rPr>
                <w:color w:val="21201F"/>
                <w:sz w:val="22"/>
                <w:shd w:val="clear" w:color="auto" w:fill="FFFFFF"/>
              </w:rPr>
              <w:instrText>HYPERLINK</w:instrText>
            </w:r>
            <w:r w:rsidRPr="00FA3A20">
              <w:rPr>
                <w:color w:val="21201F"/>
                <w:sz w:val="22"/>
                <w:shd w:val="clear" w:color="auto" w:fill="FFFFFF"/>
                <w:lang w:val="ru-RU"/>
              </w:rPr>
              <w:instrText xml:space="preserve"> "</w:instrText>
            </w:r>
            <w:r w:rsidRPr="00FA3A20">
              <w:rPr>
                <w:color w:val="21201F"/>
                <w:sz w:val="22"/>
                <w:shd w:val="clear" w:color="auto" w:fill="FFFFFF"/>
              </w:rPr>
              <w:instrText>https</w:instrText>
            </w:r>
            <w:r w:rsidRPr="00FA3A20">
              <w:rPr>
                <w:color w:val="21201F"/>
                <w:sz w:val="22"/>
                <w:shd w:val="clear" w:color="auto" w:fill="FFFFFF"/>
                <w:lang w:val="ru-RU"/>
              </w:rPr>
              <w:instrText>://</w:instrText>
            </w:r>
            <w:r w:rsidRPr="00FA3A20">
              <w:rPr>
                <w:color w:val="21201F"/>
                <w:sz w:val="22"/>
                <w:shd w:val="clear" w:color="auto" w:fill="FFFFFF"/>
              </w:rPr>
              <w:instrText>fivepost</w:instrText>
            </w:r>
            <w:r w:rsidRPr="00FA3A20">
              <w:rPr>
                <w:color w:val="21201F"/>
                <w:sz w:val="22"/>
                <w:shd w:val="clear" w:color="auto" w:fill="FFFFFF"/>
                <w:lang w:val="ru-RU"/>
              </w:rPr>
              <w:instrText>.</w:instrText>
            </w:r>
            <w:r w:rsidRPr="00FA3A20">
              <w:rPr>
                <w:color w:val="21201F"/>
                <w:sz w:val="22"/>
                <w:shd w:val="clear" w:color="auto" w:fill="FFFFFF"/>
              </w:rPr>
              <w:instrText>ru</w:instrText>
            </w:r>
            <w:r w:rsidRPr="00FA3A20">
              <w:rPr>
                <w:color w:val="21201F"/>
                <w:sz w:val="22"/>
                <w:shd w:val="clear" w:color="auto" w:fill="FFFFFF"/>
                <w:lang w:val="ru-RU"/>
              </w:rPr>
              <w:instrText>/</w:instrText>
            </w:r>
            <w:r w:rsidRPr="00FA3A20">
              <w:rPr>
                <w:color w:val="21201F"/>
                <w:sz w:val="22"/>
                <w:shd w:val="clear" w:color="auto" w:fill="FFFFFF"/>
              </w:rPr>
              <w:instrText>media</w:instrText>
            </w:r>
            <w:r w:rsidRPr="00FA3A20">
              <w:rPr>
                <w:color w:val="21201F"/>
                <w:sz w:val="22"/>
                <w:shd w:val="clear" w:color="auto" w:fill="FFFFFF"/>
                <w:lang w:val="ru-RU"/>
              </w:rPr>
              <w:instrText>/</w:instrText>
            </w:r>
            <w:r w:rsidRPr="00FA3A20">
              <w:rPr>
                <w:color w:val="21201F"/>
                <w:sz w:val="22"/>
                <w:shd w:val="clear" w:color="auto" w:fill="FFFFFF"/>
              </w:rPr>
              <w:instrText>files</w:instrText>
            </w:r>
            <w:r w:rsidRPr="00FA3A20">
              <w:rPr>
                <w:color w:val="21201F"/>
                <w:sz w:val="22"/>
                <w:shd w:val="clear" w:color="auto" w:fill="FFFFFF"/>
                <w:lang w:val="ru-RU"/>
              </w:rPr>
              <w:instrText>/</w:instrText>
            </w:r>
            <w:r w:rsidRPr="00FA3A20">
              <w:rPr>
                <w:color w:val="21201F"/>
                <w:sz w:val="22"/>
                <w:shd w:val="clear" w:color="auto" w:fill="FFFFFF"/>
              </w:rPr>
              <w:instrText>privacy</w:instrText>
            </w:r>
            <w:r w:rsidRPr="00FA3A20">
              <w:rPr>
                <w:color w:val="21201F"/>
                <w:sz w:val="22"/>
                <w:shd w:val="clear" w:color="auto" w:fill="FFFFFF"/>
                <w:lang w:val="ru-RU"/>
              </w:rPr>
              <w:instrText>-</w:instrText>
            </w:r>
            <w:r w:rsidRPr="00FA3A20">
              <w:rPr>
                <w:color w:val="21201F"/>
                <w:sz w:val="22"/>
                <w:shd w:val="clear" w:color="auto" w:fill="FFFFFF"/>
              </w:rPr>
              <w:instrText>policy</w:instrText>
            </w:r>
            <w:r w:rsidRPr="00FA3A20">
              <w:rPr>
                <w:color w:val="21201F"/>
                <w:sz w:val="22"/>
                <w:shd w:val="clear" w:color="auto" w:fill="FFFFFF"/>
                <w:lang w:val="ru-RU"/>
              </w:rPr>
              <w:instrText>.</w:instrText>
            </w:r>
            <w:r w:rsidRPr="00FA3A20">
              <w:rPr>
                <w:color w:val="21201F"/>
                <w:sz w:val="22"/>
                <w:shd w:val="clear" w:color="auto" w:fill="FFFFFF"/>
              </w:rPr>
              <w:instrText>pdf</w:instrText>
            </w:r>
            <w:r w:rsidRPr="00FA3A20">
              <w:rPr>
                <w:color w:val="21201F"/>
                <w:sz w:val="22"/>
                <w:shd w:val="clear" w:color="auto" w:fill="FFFFFF"/>
                <w:lang w:val="ru-RU"/>
              </w:rPr>
              <w:instrText xml:space="preserve">" </w:instrText>
            </w:r>
            <w:r>
              <w:rPr>
                <w:color w:val="21201F"/>
                <w:sz w:val="22"/>
                <w:shd w:val="clear" w:color="auto" w:fill="FFFFFF"/>
              </w:rPr>
              <w:fldChar w:fldCharType="separate"/>
            </w:r>
            <w:r w:rsidRPr="00C009C8">
              <w:rPr>
                <w:rStyle w:val="af9"/>
                <w:sz w:val="22"/>
                <w:shd w:val="clear" w:color="auto" w:fill="FFFFFF"/>
              </w:rPr>
              <w:t>https</w:t>
            </w:r>
            <w:r w:rsidRPr="00C009C8">
              <w:rPr>
                <w:rStyle w:val="af9"/>
                <w:sz w:val="22"/>
                <w:shd w:val="clear" w:color="auto" w:fill="FFFFFF"/>
                <w:lang w:val="ru-RU"/>
              </w:rPr>
              <w:t>://</w:t>
            </w:r>
            <w:r w:rsidRPr="00C009C8">
              <w:rPr>
                <w:rStyle w:val="af9"/>
                <w:sz w:val="22"/>
                <w:shd w:val="clear" w:color="auto" w:fill="FFFFFF"/>
              </w:rPr>
              <w:t>fivepost</w:t>
            </w:r>
            <w:r w:rsidRPr="00C009C8">
              <w:rPr>
                <w:rStyle w:val="af9"/>
                <w:sz w:val="22"/>
                <w:shd w:val="clear" w:color="auto" w:fill="FFFFFF"/>
                <w:lang w:val="ru-RU"/>
              </w:rPr>
              <w:t>.</w:t>
            </w:r>
            <w:r w:rsidRPr="00C009C8">
              <w:rPr>
                <w:rStyle w:val="af9"/>
                <w:sz w:val="22"/>
                <w:shd w:val="clear" w:color="auto" w:fill="FFFFFF"/>
              </w:rPr>
              <w:t>ru</w:t>
            </w:r>
            <w:r w:rsidRPr="00C009C8">
              <w:rPr>
                <w:rStyle w:val="af9"/>
                <w:sz w:val="22"/>
                <w:shd w:val="clear" w:color="auto" w:fill="FFFFFF"/>
                <w:lang w:val="ru-RU"/>
              </w:rPr>
              <w:t>/</w:t>
            </w:r>
            <w:r w:rsidRPr="00C009C8">
              <w:rPr>
                <w:rStyle w:val="af9"/>
                <w:sz w:val="22"/>
                <w:shd w:val="clear" w:color="auto" w:fill="FFFFFF"/>
              </w:rPr>
              <w:t>media</w:t>
            </w:r>
            <w:r w:rsidRPr="00C009C8">
              <w:rPr>
                <w:rStyle w:val="af9"/>
                <w:sz w:val="22"/>
                <w:shd w:val="clear" w:color="auto" w:fill="FFFFFF"/>
                <w:lang w:val="ru-RU"/>
              </w:rPr>
              <w:t>/</w:t>
            </w:r>
            <w:r w:rsidRPr="00C009C8">
              <w:rPr>
                <w:rStyle w:val="af9"/>
                <w:sz w:val="22"/>
                <w:shd w:val="clear" w:color="auto" w:fill="FFFFFF"/>
              </w:rPr>
              <w:t>files</w:t>
            </w:r>
            <w:r w:rsidRPr="00C009C8">
              <w:rPr>
                <w:rStyle w:val="af9"/>
                <w:sz w:val="22"/>
                <w:shd w:val="clear" w:color="auto" w:fill="FFFFFF"/>
                <w:lang w:val="ru-RU"/>
              </w:rPr>
              <w:t>/</w:t>
            </w:r>
            <w:r w:rsidRPr="00C009C8">
              <w:rPr>
                <w:rStyle w:val="af9"/>
                <w:sz w:val="22"/>
                <w:shd w:val="clear" w:color="auto" w:fill="FFFFFF"/>
              </w:rPr>
              <w:t>privacy</w:t>
            </w:r>
            <w:r w:rsidRPr="00C009C8">
              <w:rPr>
                <w:rStyle w:val="af9"/>
                <w:sz w:val="22"/>
                <w:shd w:val="clear" w:color="auto" w:fill="FFFFFF"/>
                <w:lang w:val="ru-RU"/>
              </w:rPr>
              <w:t>-</w:t>
            </w:r>
            <w:r w:rsidRPr="00C009C8">
              <w:rPr>
                <w:rStyle w:val="af9"/>
                <w:sz w:val="22"/>
                <w:shd w:val="clear" w:color="auto" w:fill="FFFFFF"/>
              </w:rPr>
              <w:t>policy</w:t>
            </w:r>
            <w:r w:rsidRPr="00C009C8">
              <w:rPr>
                <w:rStyle w:val="af9"/>
                <w:sz w:val="22"/>
                <w:shd w:val="clear" w:color="auto" w:fill="FFFFFF"/>
                <w:lang w:val="ru-RU"/>
              </w:rPr>
              <w:t>.</w:t>
            </w:r>
            <w:r w:rsidRPr="00C009C8">
              <w:rPr>
                <w:rStyle w:val="af9"/>
                <w:sz w:val="22"/>
                <w:shd w:val="clear" w:color="auto" w:fill="FFFFFF"/>
              </w:rPr>
              <w:t>pdf</w:t>
            </w:r>
            <w:r>
              <w:rPr>
                <w:color w:val="21201F"/>
                <w:sz w:val="22"/>
                <w:shd w:val="clear" w:color="auto" w:fill="FFFFFF"/>
              </w:rPr>
              <w:fldChar w:fldCharType="end"/>
            </w:r>
          </w:p>
        </w:tc>
        <w:tc>
          <w:tcPr>
            <w:tcW w:w="3707" w:type="dxa"/>
          </w:tcPr>
          <w:p w14:paraId="636630CD" w14:textId="0E40D5EB" w:rsidR="008427BB" w:rsidRPr="00C55AD4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Хранение контактов обратившихся</w:t>
            </w:r>
          </w:p>
        </w:tc>
        <w:tc>
          <w:tcPr>
            <w:tcW w:w="4678" w:type="dxa"/>
          </w:tcPr>
          <w:p w14:paraId="626B1006" w14:textId="43917237" w:rsidR="008427BB" w:rsidRPr="00C55AD4" w:rsidRDefault="00C55AD4" w:rsidP="00C55AD4">
            <w:pPr>
              <w:pStyle w:val="110"/>
              <w:numPr>
                <w:ilvl w:val="0"/>
                <w:numId w:val="0"/>
              </w:numPr>
              <w:spacing w:after="0" w:line="360" w:lineRule="auto"/>
              <w:rPr>
                <w:color w:val="21201F"/>
                <w:sz w:val="22"/>
                <w:shd w:val="clear" w:color="auto" w:fill="FFFFFF"/>
                <w:lang w:val="ru-RU"/>
              </w:rPr>
            </w:pPr>
            <w:r w:rsidRPr="005A23D7">
              <w:rPr>
                <w:sz w:val="22"/>
                <w:lang w:val="ru-RU"/>
              </w:rPr>
              <w:t>1</w:t>
            </w:r>
            <w:r w:rsidRPr="00813649">
              <w:rPr>
                <w:sz w:val="22"/>
                <w:lang w:val="ru-RU"/>
              </w:rPr>
              <w:t xml:space="preserve">09029, г. Москва, ул. Средняя </w:t>
            </w:r>
            <w:proofErr w:type="spellStart"/>
            <w:r w:rsidRPr="00813649">
              <w:rPr>
                <w:sz w:val="22"/>
                <w:lang w:val="ru-RU"/>
              </w:rPr>
              <w:t>Калитниковская</w:t>
            </w:r>
            <w:proofErr w:type="spellEnd"/>
            <w:r w:rsidRPr="00813649">
              <w:rPr>
                <w:sz w:val="22"/>
                <w:lang w:val="ru-RU"/>
              </w:rPr>
              <w:t>, д</w:t>
            </w:r>
            <w:r>
              <w:rPr>
                <w:sz w:val="22"/>
                <w:lang w:val="ru-RU"/>
              </w:rPr>
              <w:t>.</w:t>
            </w:r>
            <w:r w:rsidRPr="00813649">
              <w:rPr>
                <w:sz w:val="22"/>
                <w:lang w:val="ru-RU"/>
              </w:rPr>
              <w:t xml:space="preserve"> 28, стр</w:t>
            </w:r>
            <w:r>
              <w:rPr>
                <w:sz w:val="22"/>
                <w:lang w:val="ru-RU"/>
              </w:rPr>
              <w:t>.</w:t>
            </w:r>
            <w:r w:rsidRPr="00813649">
              <w:rPr>
                <w:sz w:val="22"/>
                <w:lang w:val="ru-RU"/>
              </w:rPr>
              <w:t xml:space="preserve"> 4</w:t>
            </w:r>
            <w:r>
              <w:rPr>
                <w:sz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lang w:val="ru-RU"/>
              </w:rPr>
              <w:t>эт</w:t>
            </w:r>
            <w:proofErr w:type="spellEnd"/>
            <w:r>
              <w:rPr>
                <w:sz w:val="22"/>
                <w:lang w:val="ru-RU"/>
              </w:rPr>
              <w:t xml:space="preserve">. 1, пом. </w:t>
            </w:r>
            <w:r>
              <w:rPr>
                <w:sz w:val="22"/>
              </w:rPr>
              <w:t>VIII</w:t>
            </w:r>
            <w:r>
              <w:rPr>
                <w:sz w:val="22"/>
                <w:lang w:val="ru-RU"/>
              </w:rPr>
              <w:t>, ком. 7</w:t>
            </w:r>
          </w:p>
        </w:tc>
      </w:tr>
    </w:tbl>
    <w:p w14:paraId="3A941FAE" w14:textId="77777777" w:rsidR="008427BB" w:rsidRPr="00813649" w:rsidRDefault="008427BB">
      <w:pPr>
        <w:spacing w:after="0" w:line="360" w:lineRule="auto"/>
        <w:rPr>
          <w:rFonts w:ascii="Times New Roman" w:hAnsi="Times New Roman" w:cs="Times New Roman"/>
        </w:rPr>
      </w:pPr>
    </w:p>
    <w:sectPr w:rsidR="008427BB" w:rsidRPr="00813649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591D2" w14:textId="77777777" w:rsidR="008427BB" w:rsidRDefault="00C55AD4">
      <w:pPr>
        <w:spacing w:after="0" w:line="240" w:lineRule="auto"/>
      </w:pPr>
      <w:r>
        <w:separator/>
      </w:r>
    </w:p>
  </w:endnote>
  <w:endnote w:type="continuationSeparator" w:id="0">
    <w:p w14:paraId="5247E354" w14:textId="77777777" w:rsidR="008427BB" w:rsidRDefault="00C5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75499" w14:textId="77777777" w:rsidR="008427BB" w:rsidRDefault="00C55AD4">
      <w:pPr>
        <w:spacing w:after="0" w:line="240" w:lineRule="auto"/>
      </w:pPr>
      <w:r>
        <w:separator/>
      </w:r>
    </w:p>
  </w:footnote>
  <w:footnote w:type="continuationSeparator" w:id="0">
    <w:p w14:paraId="3C05352B" w14:textId="77777777" w:rsidR="008427BB" w:rsidRDefault="00C55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746ED"/>
    <w:multiLevelType w:val="multilevel"/>
    <w:tmpl w:val="55D08C94"/>
    <w:lvl w:ilvl="0">
      <w:start w:val="1"/>
      <w:numFmt w:val="decimal"/>
      <w:pStyle w:val="1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110"/>
      <w:isLgl/>
      <w:lvlText w:val="%1.%2."/>
      <w:lvlJc w:val="left"/>
      <w:pPr>
        <w:ind w:left="1129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BB"/>
    <w:rsid w:val="002C39DB"/>
    <w:rsid w:val="005A23D7"/>
    <w:rsid w:val="00813649"/>
    <w:rsid w:val="008427BB"/>
    <w:rsid w:val="00C55AD4"/>
    <w:rsid w:val="00FA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4518"/>
  <w15:docId w15:val="{AECB228D-AFA0-479B-BEE1-A1479A2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1">
    <w:name w:val="1 мзаг 1"/>
    <w:basedOn w:val="afa"/>
    <w:qFormat/>
    <w:pPr>
      <w:numPr>
        <w:numId w:val="1"/>
      </w:numPr>
      <w:tabs>
        <w:tab w:val="num" w:pos="360"/>
      </w:tabs>
      <w:spacing w:before="120" w:after="240" w:line="276" w:lineRule="auto"/>
      <w:ind w:left="0" w:firstLine="709"/>
      <w:contextualSpacing w:val="0"/>
      <w:jc w:val="both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110">
    <w:name w:val="1.1 мабз"/>
    <w:basedOn w:val="afa"/>
    <w:link w:val="111"/>
    <w:qFormat/>
    <w:pPr>
      <w:numPr>
        <w:ilvl w:val="1"/>
        <w:numId w:val="1"/>
      </w:numPr>
      <w:spacing w:after="120" w:line="276" w:lineRule="auto"/>
      <w:contextualSpacing w:val="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111">
    <w:name w:val="1.1 мабз Знак"/>
    <w:basedOn w:val="a0"/>
    <w:link w:val="110"/>
    <w:rPr>
      <w:rFonts w:ascii="Times New Roman" w:eastAsia="Times New Roman" w:hAnsi="Times New Roman" w:cs="Times New Roman"/>
      <w:sz w:val="24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styleId="aff2">
    <w:name w:val="Revision"/>
    <w:hidden/>
    <w:uiPriority w:val="99"/>
    <w:semiHidden/>
    <w:rsid w:val="00C55AD4"/>
    <w:pPr>
      <w:spacing w:after="0" w:line="240" w:lineRule="auto"/>
    </w:pPr>
  </w:style>
  <w:style w:type="character" w:styleId="aff3">
    <w:name w:val="Unresolved Mention"/>
    <w:basedOn w:val="a0"/>
    <w:uiPriority w:val="99"/>
    <w:semiHidden/>
    <w:unhideWhenUsed/>
    <w:rsid w:val="005A2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legal/confidentia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1c-bitrix.ru/about/privacy.php" TargetMode="External"/><Relationship Id="rId12" Type="http://schemas.openxmlformats.org/officeDocument/2006/relationships/hyperlink" Target="https://yandex.ru/legal/delivery_to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comlog.ru/personal-data-processin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te-api.retailcrm.ru/personal_data_polic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ales.ru/page/priva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Кочубеева Мария Николаевна</dc:creator>
  <cp:keywords/>
  <dc:description/>
  <cp:lastModifiedBy>Алябьев Михаил Александрович</cp:lastModifiedBy>
  <cp:revision>3</cp:revision>
  <dcterms:created xsi:type="dcterms:W3CDTF">2026-02-26T12:35:00Z</dcterms:created>
  <dcterms:modified xsi:type="dcterms:W3CDTF">2026-02-26T12:35:00Z</dcterms:modified>
</cp:coreProperties>
</file>